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D175" w14:textId="6567BA7E" w:rsidR="00FB63EB" w:rsidRDefault="005D4391" w:rsidP="005D4391">
      <w:pPr>
        <w:tabs>
          <w:tab w:val="left" w:pos="1080"/>
        </w:tabs>
        <w:jc w:val="center"/>
        <w:rPr>
          <w:bCs/>
          <w:lang w:val="pl-PL"/>
        </w:rPr>
      </w:pPr>
      <w:r w:rsidRPr="004F4C49">
        <w:rPr>
          <w:rFonts w:ascii="Palemonas" w:hAnsi="Palemonas"/>
          <w:b/>
          <w:noProof/>
          <w:position w:val="10"/>
          <w:lang w:val="pl-PL" w:eastAsia="pl-PL"/>
        </w:rPr>
        <w:drawing>
          <wp:inline distT="0" distB="0" distL="0" distR="0" wp14:anchorId="5082D2F6" wp14:editId="69324A8A">
            <wp:extent cx="1264920" cy="12115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E4C">
        <w:rPr>
          <w:rFonts w:ascii="Palemonas" w:hAnsi="Palemonas"/>
          <w:b/>
          <w:noProof/>
          <w:position w:val="10"/>
          <w:lang w:val="pl-PL" w:eastAsia="pl-PL"/>
        </w:rPr>
        <w:drawing>
          <wp:inline distT="0" distB="0" distL="0" distR="0" wp14:anchorId="45E41476" wp14:editId="64403B24">
            <wp:extent cx="1981200" cy="1013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CA355" w14:textId="77777777" w:rsidR="005D4391" w:rsidRPr="00AD376A" w:rsidRDefault="005D4391" w:rsidP="00D93A81">
      <w:pPr>
        <w:tabs>
          <w:tab w:val="left" w:pos="1080"/>
        </w:tabs>
        <w:jc w:val="both"/>
        <w:rPr>
          <w:bCs/>
          <w:lang w:val="pl-PL"/>
        </w:rPr>
      </w:pPr>
    </w:p>
    <w:p w14:paraId="365E4FA1" w14:textId="6DCF0C9D" w:rsidR="00FB63EB" w:rsidRPr="00AD376A" w:rsidRDefault="00FB63EB" w:rsidP="00FB63EB">
      <w:pPr>
        <w:tabs>
          <w:tab w:val="left" w:pos="1080"/>
        </w:tabs>
        <w:jc w:val="center"/>
        <w:rPr>
          <w:lang w:val="pl-PL"/>
        </w:rPr>
      </w:pPr>
      <w:r w:rsidRPr="00AD376A">
        <w:rPr>
          <w:lang w:val="pl-PL"/>
        </w:rPr>
        <w:t>Centrum Polonistyczne Uniwersytetu Wileńskiego i</w:t>
      </w:r>
    </w:p>
    <w:p w14:paraId="5B21A35C" w14:textId="7CCD3915" w:rsidR="00FB63EB" w:rsidRPr="00AD376A" w:rsidRDefault="00FB63EB" w:rsidP="00FB63EB">
      <w:pPr>
        <w:tabs>
          <w:tab w:val="left" w:pos="1080"/>
        </w:tabs>
        <w:jc w:val="center"/>
        <w:rPr>
          <w:lang w:val="pl-PL"/>
        </w:rPr>
      </w:pPr>
      <w:r w:rsidRPr="00AD376A">
        <w:rPr>
          <w:lang w:val="pl-PL"/>
        </w:rPr>
        <w:t>Katedra Tekstologii i Gramatyki Języka Polskiego IFP UMCS</w:t>
      </w:r>
    </w:p>
    <w:p w14:paraId="1E88F976" w14:textId="77777777" w:rsidR="00C3504A" w:rsidRPr="00AD376A" w:rsidRDefault="00C3504A" w:rsidP="00FB63EB">
      <w:pPr>
        <w:tabs>
          <w:tab w:val="left" w:pos="1080"/>
        </w:tabs>
        <w:jc w:val="center"/>
        <w:rPr>
          <w:lang w:val="pl-PL"/>
        </w:rPr>
      </w:pPr>
    </w:p>
    <w:p w14:paraId="1BD41435" w14:textId="77777777" w:rsidR="00C3504A" w:rsidRPr="00AD376A" w:rsidRDefault="00C3504A" w:rsidP="00C3504A">
      <w:pPr>
        <w:tabs>
          <w:tab w:val="left" w:pos="1080"/>
        </w:tabs>
        <w:jc w:val="center"/>
        <w:rPr>
          <w:lang w:val="pl-PL"/>
        </w:rPr>
      </w:pPr>
    </w:p>
    <w:p w14:paraId="3217EAC1" w14:textId="6C8893A2" w:rsidR="00C3504A" w:rsidRPr="00AD376A" w:rsidRDefault="00C3504A" w:rsidP="00AB0EDC">
      <w:pPr>
        <w:tabs>
          <w:tab w:val="left" w:pos="1080"/>
        </w:tabs>
        <w:jc w:val="center"/>
        <w:rPr>
          <w:lang w:val="pl-PL"/>
        </w:rPr>
      </w:pPr>
      <w:r w:rsidRPr="00AD376A">
        <w:rPr>
          <w:lang w:val="pl-PL"/>
        </w:rPr>
        <w:t>serdecznie zapraszają na międzynarodową konferencję</w:t>
      </w:r>
    </w:p>
    <w:p w14:paraId="5A95BC1D" w14:textId="77777777" w:rsidR="00C3504A" w:rsidRPr="00AD376A" w:rsidRDefault="00C3504A" w:rsidP="00AB0EDC">
      <w:pPr>
        <w:tabs>
          <w:tab w:val="left" w:pos="1080"/>
        </w:tabs>
        <w:jc w:val="center"/>
        <w:rPr>
          <w:lang w:val="pl-PL"/>
        </w:rPr>
      </w:pPr>
    </w:p>
    <w:p w14:paraId="3D5E81BF" w14:textId="29D6E544" w:rsidR="00C3504A" w:rsidRPr="00AD376A" w:rsidRDefault="00C3504A" w:rsidP="00AB0EDC">
      <w:pPr>
        <w:tabs>
          <w:tab w:val="left" w:pos="1080"/>
        </w:tabs>
        <w:spacing w:line="276" w:lineRule="auto"/>
        <w:jc w:val="center"/>
        <w:rPr>
          <w:b/>
          <w:lang w:val="pl-PL"/>
        </w:rPr>
      </w:pPr>
      <w:r w:rsidRPr="00AD376A">
        <w:rPr>
          <w:b/>
          <w:lang w:val="pl-PL"/>
        </w:rPr>
        <w:t xml:space="preserve">WARTOŚCI W JĘZYKOWYM OBRAZIE ŚWIATA POLAKÓW I LITWINÓW </w:t>
      </w:r>
      <w:r w:rsidR="007F1C0A" w:rsidRPr="00AD376A">
        <w:rPr>
          <w:b/>
          <w:lang w:val="pl-PL"/>
        </w:rPr>
        <w:t>V</w:t>
      </w:r>
      <w:r w:rsidRPr="00AD376A">
        <w:rPr>
          <w:b/>
          <w:lang w:val="pl-PL"/>
        </w:rPr>
        <w:t xml:space="preserve">. </w:t>
      </w:r>
      <w:r w:rsidR="007F1C0A" w:rsidRPr="00AD376A">
        <w:rPr>
          <w:b/>
          <w:lang w:val="pl-PL"/>
        </w:rPr>
        <w:t>KULTUROWE ASPEKTY TEKSTOLOGII. TEKST-TEKSTEM-KONTEKST</w:t>
      </w:r>
      <w:r w:rsidRPr="00AD376A">
        <w:rPr>
          <w:b/>
          <w:lang w:val="pl-PL"/>
        </w:rPr>
        <w:t>,</w:t>
      </w:r>
    </w:p>
    <w:p w14:paraId="6DA454BA" w14:textId="77777777" w:rsidR="00C3504A" w:rsidRPr="00AD376A" w:rsidRDefault="00C3504A" w:rsidP="00AB0EDC">
      <w:pPr>
        <w:tabs>
          <w:tab w:val="left" w:pos="1080"/>
        </w:tabs>
        <w:spacing w:line="276" w:lineRule="auto"/>
        <w:jc w:val="center"/>
        <w:rPr>
          <w:b/>
          <w:lang w:val="pl-PL"/>
        </w:rPr>
      </w:pPr>
    </w:p>
    <w:p w14:paraId="5D1222F6" w14:textId="4E9499F9" w:rsidR="00C3504A" w:rsidRPr="00AD376A" w:rsidRDefault="00C3504A" w:rsidP="00AB0EDC">
      <w:pPr>
        <w:tabs>
          <w:tab w:val="left" w:pos="1080"/>
        </w:tabs>
        <w:jc w:val="center"/>
        <w:rPr>
          <w:lang w:val="pl-PL"/>
        </w:rPr>
      </w:pPr>
      <w:r w:rsidRPr="00AD376A">
        <w:rPr>
          <w:lang w:val="pl-PL"/>
        </w:rPr>
        <w:t xml:space="preserve">która odbędzie się </w:t>
      </w:r>
      <w:r w:rsidRPr="00AD376A">
        <w:rPr>
          <w:b/>
          <w:bCs/>
          <w:lang w:val="pl-PL"/>
        </w:rPr>
        <w:t>7–</w:t>
      </w:r>
      <w:r w:rsidR="00AD376A" w:rsidRPr="00AD376A">
        <w:rPr>
          <w:b/>
          <w:bCs/>
          <w:lang w:val="pl-PL"/>
        </w:rPr>
        <w:t>9</w:t>
      </w:r>
      <w:r w:rsidRPr="00AD376A">
        <w:rPr>
          <w:b/>
          <w:bCs/>
          <w:lang w:val="pl-PL"/>
        </w:rPr>
        <w:t xml:space="preserve"> </w:t>
      </w:r>
      <w:r w:rsidR="00AD376A" w:rsidRPr="00AD376A">
        <w:rPr>
          <w:b/>
          <w:bCs/>
          <w:lang w:val="pl-PL"/>
        </w:rPr>
        <w:t>września</w:t>
      </w:r>
      <w:r w:rsidRPr="00AD376A">
        <w:rPr>
          <w:b/>
          <w:bCs/>
          <w:lang w:val="pl-PL"/>
        </w:rPr>
        <w:t xml:space="preserve"> 202</w:t>
      </w:r>
      <w:r w:rsidR="00AD376A" w:rsidRPr="00AD376A">
        <w:rPr>
          <w:b/>
          <w:bCs/>
          <w:lang w:val="pl-PL"/>
        </w:rPr>
        <w:t>3</w:t>
      </w:r>
      <w:r w:rsidRPr="00AD376A">
        <w:rPr>
          <w:lang w:val="pl-PL"/>
        </w:rPr>
        <w:t xml:space="preserve"> </w:t>
      </w:r>
      <w:r w:rsidRPr="00AD376A">
        <w:rPr>
          <w:b/>
          <w:bCs/>
          <w:lang w:val="pl-PL"/>
        </w:rPr>
        <w:t>roku</w:t>
      </w:r>
      <w:r w:rsidR="00AD376A" w:rsidRPr="00AD376A">
        <w:rPr>
          <w:b/>
          <w:bCs/>
          <w:lang w:val="pl-PL"/>
        </w:rPr>
        <w:t xml:space="preserve"> na Uniwersytecie Wileńskim</w:t>
      </w:r>
      <w:r w:rsidR="00C7594B">
        <w:rPr>
          <w:b/>
          <w:bCs/>
          <w:lang w:val="pl-PL"/>
        </w:rPr>
        <w:t>.</w:t>
      </w:r>
    </w:p>
    <w:p w14:paraId="304085EB" w14:textId="77777777" w:rsidR="00FB63EB" w:rsidRPr="00AD376A" w:rsidRDefault="00FB63EB" w:rsidP="00D93A81">
      <w:pPr>
        <w:tabs>
          <w:tab w:val="left" w:pos="1080"/>
        </w:tabs>
        <w:jc w:val="both"/>
        <w:rPr>
          <w:bCs/>
          <w:lang w:val="pl-PL"/>
        </w:rPr>
      </w:pPr>
    </w:p>
    <w:p w14:paraId="6138E8B3" w14:textId="59EBA718" w:rsidR="00143CCA" w:rsidRPr="009A4C02" w:rsidRDefault="00871AB0" w:rsidP="00143CCA">
      <w:pPr>
        <w:tabs>
          <w:tab w:val="left" w:pos="709"/>
        </w:tabs>
        <w:jc w:val="both"/>
        <w:rPr>
          <w:sz w:val="22"/>
          <w:szCs w:val="22"/>
          <w:lang w:val="pl-PL"/>
        </w:rPr>
      </w:pPr>
      <w:r>
        <w:rPr>
          <w:bCs/>
          <w:lang w:val="pl-PL"/>
        </w:rPr>
        <w:tab/>
      </w:r>
      <w:r>
        <w:rPr>
          <w:bCs/>
          <w:lang w:val="pl-PL"/>
        </w:rPr>
        <w:tab/>
      </w:r>
      <w:r w:rsidR="00D93A81" w:rsidRPr="00AD376A">
        <w:rPr>
          <w:bCs/>
          <w:lang w:val="pl-PL"/>
        </w:rPr>
        <w:t>To naukowo-dydaktyczne przedsięwzięcie jest kontynuacją cyklicznych sesji</w:t>
      </w:r>
      <w:r w:rsidR="004B4446">
        <w:rPr>
          <w:bCs/>
          <w:lang w:val="pl-PL"/>
        </w:rPr>
        <w:t xml:space="preserve">, </w:t>
      </w:r>
      <w:r w:rsidR="00D93A81" w:rsidRPr="00AD376A">
        <w:rPr>
          <w:bCs/>
          <w:lang w:val="pl-PL"/>
        </w:rPr>
        <w:t xml:space="preserve">organizowanych co roku, podczas których badane są nazwy wartości utrwalone w języku, stanowiące podstawę tożsamości i budujące dialog między różnymi narodami, sprzyjające porozumieniu i nawiązaniu bliższych kontaktów. </w:t>
      </w:r>
      <w:r w:rsidR="004B4446">
        <w:rPr>
          <w:bCs/>
          <w:lang w:val="pl-PL"/>
        </w:rPr>
        <w:t>Jego zaletą</w:t>
      </w:r>
      <w:r w:rsidR="001E341E">
        <w:rPr>
          <w:bCs/>
          <w:lang w:val="pl-PL"/>
        </w:rPr>
        <w:t xml:space="preserve"> jest również to, że </w:t>
      </w:r>
      <w:r w:rsidR="00143CCA">
        <w:rPr>
          <w:bCs/>
          <w:lang w:val="pl-PL"/>
        </w:rPr>
        <w:t>ma ono rangę</w:t>
      </w:r>
      <w:r w:rsidR="00143CCA" w:rsidRPr="00143CCA">
        <w:rPr>
          <w:sz w:val="22"/>
          <w:szCs w:val="22"/>
          <w:lang w:val="pl-PL"/>
        </w:rPr>
        <w:t xml:space="preserve"> </w:t>
      </w:r>
      <w:r w:rsidR="00143CCA" w:rsidRPr="009A4C02">
        <w:rPr>
          <w:sz w:val="22"/>
          <w:szCs w:val="22"/>
          <w:lang w:val="pl-PL"/>
        </w:rPr>
        <w:t>warsztat</w:t>
      </w:r>
      <w:r w:rsidR="00143CCA">
        <w:rPr>
          <w:sz w:val="22"/>
          <w:szCs w:val="22"/>
          <w:lang w:val="pl-PL"/>
        </w:rPr>
        <w:t>ów</w:t>
      </w:r>
      <w:r w:rsidR="00143CCA" w:rsidRPr="009A4C02">
        <w:rPr>
          <w:sz w:val="22"/>
          <w:szCs w:val="22"/>
          <w:lang w:val="pl-PL"/>
        </w:rPr>
        <w:t xml:space="preserve"> dla młodych badaczy, </w:t>
      </w:r>
      <w:r w:rsidR="00056A13">
        <w:rPr>
          <w:sz w:val="22"/>
          <w:szCs w:val="22"/>
          <w:lang w:val="pl-PL"/>
        </w:rPr>
        <w:t xml:space="preserve">więc </w:t>
      </w:r>
      <w:r w:rsidR="00143CCA" w:rsidRPr="009A4C02">
        <w:rPr>
          <w:sz w:val="22"/>
          <w:szCs w:val="22"/>
          <w:lang w:val="pl-PL"/>
        </w:rPr>
        <w:t>do udziału w konferencji zapraszamy również doktorantów i osoby, które dopiero zaczynają swoje badania w dziedzinie lingwistyki kulturowej i aksjologicznej.</w:t>
      </w:r>
    </w:p>
    <w:p w14:paraId="7A703012" w14:textId="6FA069D6" w:rsidR="00D93A81" w:rsidRPr="00AD376A" w:rsidRDefault="00871AB0" w:rsidP="00D93A81">
      <w:pPr>
        <w:tabs>
          <w:tab w:val="left" w:pos="1080"/>
        </w:tabs>
        <w:jc w:val="both"/>
        <w:rPr>
          <w:lang w:val="pl-PL"/>
        </w:rPr>
      </w:pPr>
      <w:r>
        <w:rPr>
          <w:lang w:val="pl-PL"/>
        </w:rPr>
        <w:tab/>
      </w:r>
      <w:r w:rsidR="00D93A81" w:rsidRPr="00AD376A">
        <w:rPr>
          <w:lang w:val="pl-PL"/>
        </w:rPr>
        <w:t xml:space="preserve">Tegoroczne spotkanie będzie w całości poświęcone zagadnieniom tekstu i tekstologii. W części teoretycznej będziemy rozważali, czym jest tekst kulturowy, jakie są jego odmiany i jak można go wykorzystać w badaniach nad tożsamością etniczną. </w:t>
      </w:r>
    </w:p>
    <w:p w14:paraId="0A3BDFDC" w14:textId="3BE30309" w:rsidR="00D93A81" w:rsidRPr="00AD376A" w:rsidRDefault="00871AB0" w:rsidP="00D93A81">
      <w:pPr>
        <w:tabs>
          <w:tab w:val="left" w:pos="1080"/>
        </w:tabs>
        <w:jc w:val="both"/>
        <w:rPr>
          <w:bCs/>
          <w:lang w:val="pl-PL"/>
        </w:rPr>
      </w:pPr>
      <w:r>
        <w:rPr>
          <w:bCs/>
          <w:lang w:val="pl-PL"/>
        </w:rPr>
        <w:tab/>
      </w:r>
      <w:r w:rsidR="00D93A81" w:rsidRPr="00AD376A">
        <w:rPr>
          <w:bCs/>
          <w:lang w:val="pl-PL"/>
        </w:rPr>
        <w:t>Badania nasze wzbogacimy też o</w:t>
      </w:r>
      <w:r w:rsidR="00BE07F8">
        <w:rPr>
          <w:bCs/>
          <w:lang w:val="pl-PL"/>
        </w:rPr>
        <w:t xml:space="preserve"> </w:t>
      </w:r>
      <w:r w:rsidR="00957AAF">
        <w:rPr>
          <w:bCs/>
          <w:lang w:val="pl-PL"/>
        </w:rPr>
        <w:t xml:space="preserve">analizę </w:t>
      </w:r>
      <w:r w:rsidR="00D93A81" w:rsidRPr="00AD376A">
        <w:rPr>
          <w:bCs/>
          <w:lang w:val="pl-PL"/>
        </w:rPr>
        <w:t>poję</w:t>
      </w:r>
      <w:r w:rsidR="00957AAF">
        <w:rPr>
          <w:bCs/>
          <w:lang w:val="pl-PL"/>
        </w:rPr>
        <w:t>ć</w:t>
      </w:r>
      <w:r w:rsidR="00D93A81" w:rsidRPr="00AD376A">
        <w:rPr>
          <w:bCs/>
          <w:lang w:val="pl-PL"/>
        </w:rPr>
        <w:t xml:space="preserve"> ważn</w:t>
      </w:r>
      <w:r w:rsidR="00957AAF">
        <w:rPr>
          <w:bCs/>
          <w:lang w:val="pl-PL"/>
        </w:rPr>
        <w:t>ych</w:t>
      </w:r>
      <w:r w:rsidR="00D93A81" w:rsidRPr="00AD376A">
        <w:rPr>
          <w:bCs/>
          <w:lang w:val="pl-PL"/>
        </w:rPr>
        <w:t xml:space="preserve"> dla określonego regionu. Będziemy się zastanawiali nad ich </w:t>
      </w:r>
      <w:r w:rsidR="002D4567">
        <w:rPr>
          <w:bCs/>
          <w:lang w:val="pl-PL"/>
        </w:rPr>
        <w:t>rol</w:t>
      </w:r>
      <w:r w:rsidR="00920F00">
        <w:rPr>
          <w:bCs/>
          <w:lang w:val="pl-PL"/>
        </w:rPr>
        <w:t>ą</w:t>
      </w:r>
      <w:r w:rsidR="00D93A81" w:rsidRPr="00AD376A">
        <w:rPr>
          <w:bCs/>
          <w:lang w:val="pl-PL"/>
        </w:rPr>
        <w:t xml:space="preserve"> w kształtowaniu świadomości narodowej, a zwłaszcza małych narodów, przebywających w </w:t>
      </w:r>
      <w:r w:rsidR="008106D3">
        <w:rPr>
          <w:bCs/>
          <w:lang w:val="pl-PL"/>
        </w:rPr>
        <w:t>o</w:t>
      </w:r>
      <w:r w:rsidR="00D93A81" w:rsidRPr="00AD376A">
        <w:rPr>
          <w:bCs/>
          <w:lang w:val="pl-PL"/>
        </w:rPr>
        <w:t>toczeniu innych języków i kultur.</w:t>
      </w:r>
      <w:r w:rsidR="00BA7B52">
        <w:rPr>
          <w:bCs/>
          <w:lang w:val="pl-PL"/>
        </w:rPr>
        <w:t xml:space="preserve"> Pogranicze językowo-kulturowe</w:t>
      </w:r>
      <w:r w:rsidR="00E0062A">
        <w:rPr>
          <w:bCs/>
          <w:lang w:val="pl-PL"/>
        </w:rPr>
        <w:t xml:space="preserve"> i interferencje językowe na różnych poziomach języka </w:t>
      </w:r>
      <w:r w:rsidR="000734EF">
        <w:rPr>
          <w:bCs/>
          <w:lang w:val="pl-PL"/>
        </w:rPr>
        <w:t>pozostanie</w:t>
      </w:r>
      <w:r w:rsidR="00E0062A">
        <w:rPr>
          <w:bCs/>
          <w:lang w:val="pl-PL"/>
        </w:rPr>
        <w:t xml:space="preserve"> tematem </w:t>
      </w:r>
      <w:r w:rsidR="00DF0E99">
        <w:rPr>
          <w:bCs/>
          <w:lang w:val="pl-PL"/>
        </w:rPr>
        <w:t>niezmiennie aktualnym</w:t>
      </w:r>
      <w:r w:rsidR="00BC2556">
        <w:rPr>
          <w:bCs/>
          <w:lang w:val="pl-PL"/>
        </w:rPr>
        <w:t>,</w:t>
      </w:r>
      <w:r w:rsidR="000734EF">
        <w:rPr>
          <w:bCs/>
          <w:lang w:val="pl-PL"/>
        </w:rPr>
        <w:t xml:space="preserve"> </w:t>
      </w:r>
      <w:r w:rsidR="00242410">
        <w:rPr>
          <w:bCs/>
          <w:lang w:val="pl-PL"/>
        </w:rPr>
        <w:t xml:space="preserve">liczymy też na </w:t>
      </w:r>
      <w:r w:rsidR="003C6C6D">
        <w:rPr>
          <w:bCs/>
          <w:lang w:val="pl-PL"/>
        </w:rPr>
        <w:t>prezentacj</w:t>
      </w:r>
      <w:r w:rsidR="00242410">
        <w:rPr>
          <w:bCs/>
          <w:lang w:val="pl-PL"/>
        </w:rPr>
        <w:t>ę</w:t>
      </w:r>
      <w:r w:rsidR="003C6C6D">
        <w:rPr>
          <w:bCs/>
          <w:lang w:val="pl-PL"/>
        </w:rPr>
        <w:t xml:space="preserve"> nowych ujęć metodologicznych w te</w:t>
      </w:r>
      <w:r w:rsidR="003518BA">
        <w:rPr>
          <w:bCs/>
          <w:lang w:val="pl-PL"/>
        </w:rPr>
        <w:t>go typu</w:t>
      </w:r>
      <w:r w:rsidR="003C6C6D">
        <w:rPr>
          <w:bCs/>
          <w:lang w:val="pl-PL"/>
        </w:rPr>
        <w:t xml:space="preserve"> </w:t>
      </w:r>
      <w:r w:rsidR="003518BA">
        <w:rPr>
          <w:bCs/>
          <w:lang w:val="pl-PL"/>
        </w:rPr>
        <w:t>badaniach</w:t>
      </w:r>
      <w:r w:rsidR="003C6C6D">
        <w:rPr>
          <w:bCs/>
          <w:lang w:val="pl-PL"/>
        </w:rPr>
        <w:t>.</w:t>
      </w:r>
    </w:p>
    <w:p w14:paraId="603BAAE8" w14:textId="77E7D3DC" w:rsidR="00D93A81" w:rsidRPr="00AD376A" w:rsidRDefault="00871AB0" w:rsidP="00D93A81">
      <w:pPr>
        <w:tabs>
          <w:tab w:val="left" w:pos="1080"/>
        </w:tabs>
        <w:jc w:val="both"/>
        <w:rPr>
          <w:bCs/>
          <w:lang w:val="pl-PL"/>
        </w:rPr>
      </w:pPr>
      <w:r>
        <w:rPr>
          <w:bCs/>
          <w:lang w:val="pl-PL"/>
        </w:rPr>
        <w:tab/>
      </w:r>
      <w:r w:rsidR="00D93A81" w:rsidRPr="00AD376A">
        <w:rPr>
          <w:bCs/>
          <w:lang w:val="pl-PL"/>
        </w:rPr>
        <w:t xml:space="preserve">Jeszcze jednym ważnym </w:t>
      </w:r>
      <w:r w:rsidR="00FE7D82" w:rsidRPr="00AD376A">
        <w:rPr>
          <w:bCs/>
          <w:lang w:val="pl-PL"/>
        </w:rPr>
        <w:t>aspektem</w:t>
      </w:r>
      <w:r w:rsidR="00DB2432" w:rsidRPr="00AD376A">
        <w:rPr>
          <w:bCs/>
          <w:lang w:val="pl-PL"/>
        </w:rPr>
        <w:t xml:space="preserve"> naszych spotkań</w:t>
      </w:r>
      <w:r w:rsidR="00D93A81" w:rsidRPr="00AD376A">
        <w:rPr>
          <w:bCs/>
          <w:lang w:val="pl-PL"/>
        </w:rPr>
        <w:t xml:space="preserve"> </w:t>
      </w:r>
      <w:r w:rsidR="008106D3">
        <w:rPr>
          <w:bCs/>
          <w:lang w:val="pl-PL"/>
        </w:rPr>
        <w:t>będzie</w:t>
      </w:r>
      <w:r w:rsidR="00BC1AA2" w:rsidRPr="00AD376A">
        <w:rPr>
          <w:bCs/>
          <w:lang w:val="pl-PL"/>
        </w:rPr>
        <w:t xml:space="preserve"> kontynu</w:t>
      </w:r>
      <w:r w:rsidR="00BA7B52">
        <w:rPr>
          <w:bCs/>
          <w:lang w:val="pl-PL"/>
        </w:rPr>
        <w:t>acja</w:t>
      </w:r>
      <w:r w:rsidR="00D93A81" w:rsidRPr="00AD376A">
        <w:rPr>
          <w:bCs/>
          <w:lang w:val="pl-PL"/>
        </w:rPr>
        <w:t xml:space="preserve"> bada</w:t>
      </w:r>
      <w:r w:rsidR="00BC1AA2" w:rsidRPr="00AD376A">
        <w:rPr>
          <w:bCs/>
          <w:lang w:val="pl-PL"/>
        </w:rPr>
        <w:t>ń</w:t>
      </w:r>
      <w:r w:rsidR="00D93A81" w:rsidRPr="00AD376A">
        <w:rPr>
          <w:bCs/>
          <w:lang w:val="pl-PL"/>
        </w:rPr>
        <w:t xml:space="preserve"> nad konceptami ogólnoeuropejskimi z zastosowaniem już znanej litewskim badaczom metody etnolingwistyki kognitywnej, wypracowanej przez lubelskie środowisko naukowe.</w:t>
      </w:r>
    </w:p>
    <w:p w14:paraId="6C18660A" w14:textId="0EF841B8" w:rsidR="00D93A81" w:rsidRDefault="00871AB0" w:rsidP="00D93A81">
      <w:pPr>
        <w:tabs>
          <w:tab w:val="left" w:pos="1080"/>
        </w:tabs>
        <w:jc w:val="both"/>
        <w:rPr>
          <w:bCs/>
          <w:lang w:val="pl-PL"/>
        </w:rPr>
      </w:pPr>
      <w:r>
        <w:rPr>
          <w:bCs/>
          <w:lang w:val="pl-PL"/>
        </w:rPr>
        <w:tab/>
      </w:r>
      <w:r w:rsidR="00D93A81" w:rsidRPr="00AD376A">
        <w:rPr>
          <w:bCs/>
          <w:lang w:val="pl-PL"/>
        </w:rPr>
        <w:t>Wydaną w tym roku monografię zamierzamy w całości opublikować w języku polskim</w:t>
      </w:r>
      <w:r>
        <w:rPr>
          <w:bCs/>
          <w:lang w:val="pl-PL"/>
        </w:rPr>
        <w:t xml:space="preserve"> w wydawnictwie </w:t>
      </w:r>
      <w:r w:rsidR="005C2900">
        <w:rPr>
          <w:bCs/>
          <w:lang w:val="pl-PL"/>
        </w:rPr>
        <w:t>„</w:t>
      </w:r>
      <w:r>
        <w:rPr>
          <w:bCs/>
          <w:lang w:val="pl-PL"/>
        </w:rPr>
        <w:t>Księgarnia Akademicka</w:t>
      </w:r>
      <w:r w:rsidR="005C2900">
        <w:rPr>
          <w:bCs/>
          <w:lang w:val="pl-PL"/>
        </w:rPr>
        <w:t>” w Krakowie</w:t>
      </w:r>
      <w:r w:rsidR="00BF4A70">
        <w:rPr>
          <w:bCs/>
          <w:lang w:val="pl-PL"/>
        </w:rPr>
        <w:t xml:space="preserve"> w serii „Studia polsko-litewskie”</w:t>
      </w:r>
      <w:r w:rsidR="00920F00">
        <w:rPr>
          <w:bCs/>
          <w:lang w:val="pl-PL"/>
        </w:rPr>
        <w:t>. Chcemy</w:t>
      </w:r>
      <w:r w:rsidR="00D93A81" w:rsidRPr="00AD376A">
        <w:rPr>
          <w:bCs/>
          <w:lang w:val="pl-PL"/>
        </w:rPr>
        <w:t xml:space="preserve"> wszystkie artykuły napisane po litewsku przetłumaczyć na język polski, dążąc do upowszechnienia wiedzy o kulturze litewskiej w Polsce.  </w:t>
      </w:r>
    </w:p>
    <w:p w14:paraId="31B0296C" w14:textId="77777777" w:rsidR="00FA3FD4" w:rsidRPr="00AD376A" w:rsidRDefault="00FA3FD4" w:rsidP="00D93A81">
      <w:pPr>
        <w:tabs>
          <w:tab w:val="left" w:pos="1080"/>
        </w:tabs>
        <w:jc w:val="both"/>
        <w:rPr>
          <w:bCs/>
          <w:lang w:val="pl-PL"/>
        </w:rPr>
      </w:pPr>
    </w:p>
    <w:p w14:paraId="171E07B9" w14:textId="45D3C5AE" w:rsidR="00526C4A" w:rsidRPr="009A4C02" w:rsidRDefault="00526C4A" w:rsidP="00526C4A">
      <w:pPr>
        <w:tabs>
          <w:tab w:val="left" w:pos="1080"/>
        </w:tabs>
        <w:jc w:val="both"/>
        <w:rPr>
          <w:sz w:val="22"/>
          <w:szCs w:val="22"/>
          <w:lang w:val="pl-PL"/>
        </w:rPr>
      </w:pPr>
      <w:r w:rsidRPr="009A4C02">
        <w:rPr>
          <w:b/>
          <w:bCs/>
          <w:sz w:val="22"/>
          <w:szCs w:val="22"/>
          <w:lang w:val="pl-PL"/>
        </w:rPr>
        <w:t>Języki konferencji</w:t>
      </w:r>
      <w:r w:rsidRPr="009A4C02">
        <w:rPr>
          <w:sz w:val="22"/>
          <w:szCs w:val="22"/>
          <w:lang w:val="pl-PL"/>
        </w:rPr>
        <w:t>: litewski, polski, angielski.</w:t>
      </w:r>
    </w:p>
    <w:p w14:paraId="761B0372" w14:textId="77777777" w:rsidR="00526C4A" w:rsidRPr="009A4C02" w:rsidRDefault="00526C4A" w:rsidP="00526C4A">
      <w:pPr>
        <w:tabs>
          <w:tab w:val="left" w:pos="1080"/>
        </w:tabs>
        <w:jc w:val="both"/>
        <w:rPr>
          <w:sz w:val="22"/>
          <w:szCs w:val="22"/>
          <w:lang w:val="pl-PL"/>
        </w:rPr>
      </w:pPr>
    </w:p>
    <w:p w14:paraId="056011F2" w14:textId="74B67FC9" w:rsidR="00526C4A" w:rsidRPr="009A4C02" w:rsidRDefault="00526C4A" w:rsidP="00526C4A">
      <w:pPr>
        <w:tabs>
          <w:tab w:val="left" w:pos="1080"/>
        </w:tabs>
        <w:jc w:val="both"/>
        <w:rPr>
          <w:sz w:val="22"/>
          <w:szCs w:val="22"/>
          <w:lang w:val="pl-PL"/>
        </w:rPr>
      </w:pPr>
      <w:r w:rsidRPr="009A4C02">
        <w:rPr>
          <w:sz w:val="22"/>
          <w:szCs w:val="22"/>
          <w:lang w:val="pl-PL"/>
        </w:rPr>
        <w:t xml:space="preserve">Zgłoszenia na konferencję prosimy nadsyłać do </w:t>
      </w:r>
      <w:r w:rsidRPr="009A4C02">
        <w:rPr>
          <w:b/>
          <w:bCs/>
          <w:sz w:val="22"/>
          <w:szCs w:val="22"/>
          <w:lang w:val="pl-PL"/>
        </w:rPr>
        <w:t>1 czerwca 202</w:t>
      </w:r>
      <w:r w:rsidR="00FA3FD4">
        <w:rPr>
          <w:b/>
          <w:bCs/>
          <w:sz w:val="22"/>
          <w:szCs w:val="22"/>
          <w:lang w:val="pl-PL"/>
        </w:rPr>
        <w:t>3</w:t>
      </w:r>
      <w:r w:rsidRPr="009A4C02">
        <w:rPr>
          <w:b/>
          <w:bCs/>
          <w:sz w:val="22"/>
          <w:szCs w:val="22"/>
          <w:lang w:val="pl-PL"/>
        </w:rPr>
        <w:t xml:space="preserve"> roku</w:t>
      </w:r>
      <w:r w:rsidRPr="009A4C02">
        <w:rPr>
          <w:sz w:val="22"/>
          <w:szCs w:val="22"/>
          <w:lang w:val="pl-PL"/>
        </w:rPr>
        <w:t xml:space="preserve"> (zob. </w:t>
      </w:r>
      <w:r w:rsidRPr="009A4C02">
        <w:rPr>
          <w:b/>
          <w:bCs/>
          <w:sz w:val="22"/>
          <w:szCs w:val="22"/>
          <w:lang w:val="pl-PL"/>
        </w:rPr>
        <w:t>Formularz</w:t>
      </w:r>
      <w:r w:rsidRPr="009A4C02">
        <w:rPr>
          <w:sz w:val="22"/>
          <w:szCs w:val="22"/>
          <w:lang w:val="pl-PL"/>
        </w:rPr>
        <w:t xml:space="preserve">). </w:t>
      </w:r>
    </w:p>
    <w:p w14:paraId="519D292F" w14:textId="77777777" w:rsidR="00526C4A" w:rsidRDefault="00526C4A" w:rsidP="00526C4A">
      <w:pPr>
        <w:tabs>
          <w:tab w:val="left" w:pos="1080"/>
        </w:tabs>
        <w:jc w:val="both"/>
        <w:rPr>
          <w:sz w:val="22"/>
          <w:szCs w:val="22"/>
          <w:lang w:val="pl-PL"/>
        </w:rPr>
      </w:pPr>
    </w:p>
    <w:p w14:paraId="38778E26" w14:textId="77777777" w:rsidR="0072020A" w:rsidRDefault="0072020A" w:rsidP="00526C4A">
      <w:pPr>
        <w:tabs>
          <w:tab w:val="left" w:pos="1080"/>
        </w:tabs>
        <w:jc w:val="both"/>
        <w:rPr>
          <w:sz w:val="22"/>
          <w:szCs w:val="22"/>
          <w:lang w:val="pl-PL"/>
        </w:rPr>
      </w:pPr>
    </w:p>
    <w:p w14:paraId="3C1075EF" w14:textId="53BBB855" w:rsidR="0072020A" w:rsidRDefault="0072020A" w:rsidP="00526C4A">
      <w:pPr>
        <w:tabs>
          <w:tab w:val="left" w:pos="1080"/>
        </w:tabs>
        <w:jc w:val="both"/>
        <w:rPr>
          <w:b/>
          <w:bCs/>
          <w:sz w:val="22"/>
          <w:szCs w:val="22"/>
          <w:lang w:val="pl-PL"/>
        </w:rPr>
      </w:pPr>
      <w:r w:rsidRPr="00204C9D">
        <w:rPr>
          <w:b/>
          <w:bCs/>
          <w:sz w:val="22"/>
          <w:szCs w:val="22"/>
          <w:lang w:val="pl-PL"/>
        </w:rPr>
        <w:t xml:space="preserve">Komitet Naukowy </w:t>
      </w:r>
      <w:r w:rsidR="00036140" w:rsidRPr="00204C9D">
        <w:rPr>
          <w:b/>
          <w:bCs/>
          <w:sz w:val="22"/>
          <w:szCs w:val="22"/>
          <w:lang w:val="pl-PL"/>
        </w:rPr>
        <w:t>Konferencji</w:t>
      </w:r>
    </w:p>
    <w:p w14:paraId="08F81B21" w14:textId="77777777" w:rsidR="00371B22" w:rsidRDefault="004B5D84" w:rsidP="00371B22">
      <w:pPr>
        <w:tabs>
          <w:tab w:val="left" w:pos="1080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Prof. dr. hab. </w:t>
      </w:r>
      <w:r w:rsidR="009E2617">
        <w:rPr>
          <w:sz w:val="22"/>
          <w:szCs w:val="22"/>
          <w:lang w:val="pl-PL"/>
        </w:rPr>
        <w:t xml:space="preserve">Józef </w:t>
      </w:r>
      <w:proofErr w:type="spellStart"/>
      <w:r w:rsidR="009E2617">
        <w:rPr>
          <w:sz w:val="22"/>
          <w:szCs w:val="22"/>
          <w:lang w:val="pl-PL"/>
        </w:rPr>
        <w:t>Kąś</w:t>
      </w:r>
      <w:proofErr w:type="spellEnd"/>
      <w:r w:rsidR="009E2617">
        <w:rPr>
          <w:sz w:val="22"/>
          <w:szCs w:val="22"/>
          <w:lang w:val="pl-PL"/>
        </w:rPr>
        <w:t>, UJ</w:t>
      </w:r>
      <w:r w:rsidR="00371B22" w:rsidRPr="00371B22">
        <w:rPr>
          <w:sz w:val="22"/>
          <w:szCs w:val="22"/>
          <w:lang w:val="pl-PL"/>
        </w:rPr>
        <w:t xml:space="preserve"> </w:t>
      </w:r>
    </w:p>
    <w:p w14:paraId="32943376" w14:textId="04307950" w:rsidR="009B11E9" w:rsidRDefault="003F6B43" w:rsidP="00371B22">
      <w:pPr>
        <w:tabs>
          <w:tab w:val="left" w:pos="1080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Prof. dr hab. Anna Tyrpa, UJ</w:t>
      </w:r>
    </w:p>
    <w:p w14:paraId="52DC2609" w14:textId="4321F671" w:rsidR="00371B22" w:rsidRDefault="00371B22" w:rsidP="00371B22">
      <w:pPr>
        <w:tabs>
          <w:tab w:val="left" w:pos="1080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lastRenderedPageBreak/>
        <w:t>Prof. dr hab. Halina Karaś, UW</w:t>
      </w:r>
    </w:p>
    <w:p w14:paraId="10CA258A" w14:textId="0CC73BF0" w:rsidR="00920F00" w:rsidRDefault="00920F00" w:rsidP="00371B22">
      <w:pPr>
        <w:tabs>
          <w:tab w:val="left" w:pos="1080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Prof. dr hab. Anna </w:t>
      </w:r>
      <w:proofErr w:type="spellStart"/>
      <w:r>
        <w:rPr>
          <w:sz w:val="22"/>
          <w:szCs w:val="22"/>
          <w:lang w:val="pl-PL"/>
        </w:rPr>
        <w:t>Pajdzińska</w:t>
      </w:r>
      <w:proofErr w:type="spellEnd"/>
      <w:r>
        <w:rPr>
          <w:sz w:val="22"/>
          <w:szCs w:val="22"/>
          <w:lang w:val="pl-PL"/>
        </w:rPr>
        <w:t>, UMCS</w:t>
      </w:r>
    </w:p>
    <w:p w14:paraId="52532C8B" w14:textId="4FAF9455" w:rsidR="00920F00" w:rsidRDefault="00920F00" w:rsidP="00371B22">
      <w:pPr>
        <w:tabs>
          <w:tab w:val="left" w:pos="1080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Prof. dr hab. Halina Pelc, UMCS</w:t>
      </w:r>
    </w:p>
    <w:p w14:paraId="027DB6F4" w14:textId="574116A5" w:rsidR="00204C9D" w:rsidRDefault="004B5D84" w:rsidP="00526C4A">
      <w:pPr>
        <w:tabs>
          <w:tab w:val="left" w:pos="1080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Prof. dr.</w:t>
      </w:r>
      <w:r w:rsidR="009E2617">
        <w:rPr>
          <w:sz w:val="22"/>
          <w:szCs w:val="22"/>
          <w:lang w:val="pl-PL"/>
        </w:rPr>
        <w:t xml:space="preserve"> hab.</w:t>
      </w:r>
      <w:r>
        <w:rPr>
          <w:sz w:val="22"/>
          <w:szCs w:val="22"/>
          <w:lang w:val="pl-PL"/>
        </w:rPr>
        <w:t xml:space="preserve"> Maciej Rak, UJ</w:t>
      </w:r>
    </w:p>
    <w:p w14:paraId="48BA8E30" w14:textId="603431D0" w:rsidR="00D557EE" w:rsidRDefault="00D557EE" w:rsidP="00526C4A">
      <w:pPr>
        <w:tabs>
          <w:tab w:val="left" w:pos="1080"/>
        </w:tabs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pl-PL"/>
        </w:rPr>
        <w:t xml:space="preserve">Prof. dr </w:t>
      </w:r>
      <w:proofErr w:type="spellStart"/>
      <w:r>
        <w:rPr>
          <w:sz w:val="22"/>
          <w:szCs w:val="22"/>
          <w:lang w:val="pl-PL"/>
        </w:rPr>
        <w:t>Daiva</w:t>
      </w:r>
      <w:proofErr w:type="spellEnd"/>
      <w:r>
        <w:rPr>
          <w:sz w:val="22"/>
          <w:szCs w:val="22"/>
          <w:lang w:val="pl-PL"/>
        </w:rPr>
        <w:t xml:space="preserve"> Ali</w:t>
      </w:r>
      <w:r>
        <w:rPr>
          <w:sz w:val="22"/>
          <w:szCs w:val="22"/>
          <w:lang w:val="lt-LT"/>
        </w:rPr>
        <w:t>ūkaitė, VU</w:t>
      </w:r>
    </w:p>
    <w:p w14:paraId="4385DA75" w14:textId="405A855C" w:rsidR="00204C9D" w:rsidRDefault="00204C9D" w:rsidP="00526C4A">
      <w:pPr>
        <w:tabs>
          <w:tab w:val="left" w:pos="1080"/>
        </w:tabs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Doc. </w:t>
      </w:r>
      <w:r w:rsidR="000431C8">
        <w:rPr>
          <w:sz w:val="22"/>
          <w:szCs w:val="22"/>
          <w:lang w:val="lt-LT"/>
        </w:rPr>
        <w:t>d</w:t>
      </w:r>
      <w:r>
        <w:rPr>
          <w:sz w:val="22"/>
          <w:szCs w:val="22"/>
          <w:lang w:val="lt-LT"/>
        </w:rPr>
        <w:t>r Viktorija Ušinskienė, VU</w:t>
      </w:r>
    </w:p>
    <w:p w14:paraId="792A9A5F" w14:textId="6BBB0172" w:rsidR="000431C8" w:rsidRDefault="000431C8" w:rsidP="00526C4A">
      <w:pPr>
        <w:tabs>
          <w:tab w:val="left" w:pos="1080"/>
        </w:tabs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Doc. dr Kinga Geben</w:t>
      </w:r>
      <w:r w:rsidR="009B11E9">
        <w:rPr>
          <w:sz w:val="22"/>
          <w:szCs w:val="22"/>
          <w:lang w:val="lt-LT"/>
        </w:rPr>
        <w:t>, VU</w:t>
      </w:r>
    </w:p>
    <w:p w14:paraId="2550502A" w14:textId="00336941" w:rsidR="00C658D2" w:rsidRPr="00D557EE" w:rsidRDefault="00C658D2" w:rsidP="00526C4A">
      <w:pPr>
        <w:tabs>
          <w:tab w:val="left" w:pos="1080"/>
        </w:tabs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Dr Loreta Va</w:t>
      </w:r>
      <w:r w:rsidR="00126391">
        <w:rPr>
          <w:sz w:val="22"/>
          <w:szCs w:val="22"/>
          <w:lang w:val="lt-LT"/>
        </w:rPr>
        <w:t>ici</w:t>
      </w:r>
      <w:r>
        <w:rPr>
          <w:sz w:val="22"/>
          <w:szCs w:val="22"/>
          <w:lang w:val="lt-LT"/>
        </w:rPr>
        <w:t>ūlytė</w:t>
      </w:r>
      <w:r w:rsidR="00126391">
        <w:rPr>
          <w:sz w:val="22"/>
          <w:szCs w:val="22"/>
          <w:lang w:val="lt-LT"/>
        </w:rPr>
        <w:t>-Sem</w:t>
      </w:r>
      <w:r w:rsidR="00FD1719">
        <w:rPr>
          <w:sz w:val="22"/>
          <w:szCs w:val="22"/>
          <w:lang w:val="lt-LT"/>
        </w:rPr>
        <w:t>ė</w:t>
      </w:r>
      <w:r w:rsidR="00126391">
        <w:rPr>
          <w:sz w:val="22"/>
          <w:szCs w:val="22"/>
          <w:lang w:val="lt-LT"/>
        </w:rPr>
        <w:t>nienė</w:t>
      </w:r>
      <w:r w:rsidR="00FD1719">
        <w:rPr>
          <w:sz w:val="22"/>
          <w:szCs w:val="22"/>
          <w:lang w:val="lt-LT"/>
        </w:rPr>
        <w:t>,</w:t>
      </w:r>
      <w:r>
        <w:rPr>
          <w:sz w:val="22"/>
          <w:szCs w:val="22"/>
          <w:lang w:val="lt-LT"/>
        </w:rPr>
        <w:t xml:space="preserve"> LKI</w:t>
      </w:r>
    </w:p>
    <w:p w14:paraId="5B6C6C1A" w14:textId="77777777" w:rsidR="00036140" w:rsidRDefault="00036140" w:rsidP="00526C4A">
      <w:pPr>
        <w:tabs>
          <w:tab w:val="left" w:pos="1080"/>
        </w:tabs>
        <w:jc w:val="both"/>
        <w:rPr>
          <w:sz w:val="22"/>
          <w:szCs w:val="22"/>
          <w:lang w:val="pl-PL"/>
        </w:rPr>
      </w:pPr>
    </w:p>
    <w:p w14:paraId="5C903F3D" w14:textId="7AF84A11" w:rsidR="000431C8" w:rsidRPr="00011237" w:rsidRDefault="000431C8" w:rsidP="00526C4A">
      <w:pPr>
        <w:tabs>
          <w:tab w:val="left" w:pos="1080"/>
        </w:tabs>
        <w:jc w:val="both"/>
        <w:rPr>
          <w:b/>
          <w:bCs/>
          <w:sz w:val="22"/>
          <w:szCs w:val="22"/>
          <w:lang w:val="pl-PL"/>
        </w:rPr>
      </w:pPr>
      <w:r w:rsidRPr="00011237">
        <w:rPr>
          <w:b/>
          <w:bCs/>
          <w:sz w:val="22"/>
          <w:szCs w:val="22"/>
          <w:lang w:val="pl-PL"/>
        </w:rPr>
        <w:t>Komitet Organ</w:t>
      </w:r>
      <w:r w:rsidR="00011237">
        <w:rPr>
          <w:b/>
          <w:bCs/>
          <w:sz w:val="22"/>
          <w:szCs w:val="22"/>
          <w:lang w:val="pl-PL"/>
        </w:rPr>
        <w:t>i</w:t>
      </w:r>
      <w:r w:rsidRPr="00011237">
        <w:rPr>
          <w:b/>
          <w:bCs/>
          <w:sz w:val="22"/>
          <w:szCs w:val="22"/>
          <w:lang w:val="pl-PL"/>
        </w:rPr>
        <w:t>zacyjny Konferencji</w:t>
      </w:r>
    </w:p>
    <w:p w14:paraId="1E6C92D4" w14:textId="15D8DB8A" w:rsidR="000431C8" w:rsidRPr="009A4C02" w:rsidRDefault="000431C8" w:rsidP="000431C8">
      <w:pPr>
        <w:tabs>
          <w:tab w:val="left" w:pos="1080"/>
        </w:tabs>
        <w:jc w:val="both"/>
        <w:rPr>
          <w:sz w:val="22"/>
          <w:szCs w:val="22"/>
          <w:lang w:val="pl-PL"/>
        </w:rPr>
      </w:pPr>
      <w:r w:rsidRPr="009A4C02">
        <w:rPr>
          <w:sz w:val="22"/>
          <w:szCs w:val="22"/>
          <w:lang w:val="pl-PL"/>
        </w:rPr>
        <w:t xml:space="preserve">Prof. dr </w:t>
      </w:r>
      <w:proofErr w:type="spellStart"/>
      <w:r w:rsidRPr="009A4C02">
        <w:rPr>
          <w:sz w:val="22"/>
          <w:szCs w:val="22"/>
          <w:lang w:val="pl-PL"/>
        </w:rPr>
        <w:t>Kristina</w:t>
      </w:r>
      <w:proofErr w:type="spellEnd"/>
      <w:r w:rsidRPr="009A4C02">
        <w:rPr>
          <w:sz w:val="22"/>
          <w:szCs w:val="22"/>
          <w:lang w:val="pl-PL"/>
        </w:rPr>
        <w:t xml:space="preserve"> </w:t>
      </w:r>
      <w:proofErr w:type="spellStart"/>
      <w:r w:rsidRPr="009A4C02">
        <w:rPr>
          <w:sz w:val="22"/>
          <w:szCs w:val="22"/>
          <w:lang w:val="pl-PL"/>
        </w:rPr>
        <w:t>Rutkovsk</w:t>
      </w:r>
      <w:r>
        <w:rPr>
          <w:sz w:val="22"/>
          <w:szCs w:val="22"/>
          <w:lang w:val="pl-PL"/>
        </w:rPr>
        <w:t>a</w:t>
      </w:r>
      <w:proofErr w:type="spellEnd"/>
      <w:r w:rsidR="003A3A7C">
        <w:rPr>
          <w:sz w:val="22"/>
          <w:szCs w:val="22"/>
          <w:lang w:val="pl-PL"/>
        </w:rPr>
        <w:t>, VU</w:t>
      </w:r>
      <w:r>
        <w:rPr>
          <w:sz w:val="22"/>
          <w:szCs w:val="22"/>
          <w:lang w:val="pl-PL"/>
        </w:rPr>
        <w:t xml:space="preserve"> (przewodnicz</w:t>
      </w:r>
      <w:r w:rsidR="0063460B">
        <w:rPr>
          <w:sz w:val="22"/>
          <w:szCs w:val="22"/>
          <w:lang w:val="pl-PL"/>
        </w:rPr>
        <w:t>ąca)</w:t>
      </w:r>
      <w:r w:rsidR="003A3A7C">
        <w:rPr>
          <w:sz w:val="22"/>
          <w:szCs w:val="22"/>
          <w:lang w:val="pl-PL"/>
        </w:rPr>
        <w:t xml:space="preserve"> </w:t>
      </w:r>
    </w:p>
    <w:p w14:paraId="3D60FE85" w14:textId="7E1566CA" w:rsidR="000431C8" w:rsidRDefault="000431C8" w:rsidP="000431C8">
      <w:pPr>
        <w:tabs>
          <w:tab w:val="left" w:pos="1080"/>
        </w:tabs>
        <w:jc w:val="both"/>
        <w:rPr>
          <w:sz w:val="22"/>
          <w:szCs w:val="22"/>
          <w:lang w:val="pl-PL"/>
        </w:rPr>
      </w:pPr>
      <w:r w:rsidRPr="009A4C02">
        <w:rPr>
          <w:sz w:val="22"/>
          <w:szCs w:val="22"/>
          <w:lang w:val="pl-PL"/>
        </w:rPr>
        <w:t xml:space="preserve">Prof. dr hab. Stanisława </w:t>
      </w:r>
      <w:proofErr w:type="spellStart"/>
      <w:r w:rsidRPr="009A4C02">
        <w:rPr>
          <w:sz w:val="22"/>
          <w:szCs w:val="22"/>
          <w:lang w:val="pl-PL"/>
        </w:rPr>
        <w:t>Niebrzegowska</w:t>
      </w:r>
      <w:proofErr w:type="spellEnd"/>
      <w:r w:rsidRPr="009A4C02">
        <w:rPr>
          <w:sz w:val="22"/>
          <w:szCs w:val="22"/>
          <w:lang w:val="pl-PL"/>
        </w:rPr>
        <w:t>-Bartmińska</w:t>
      </w:r>
      <w:r w:rsidR="003A3A7C">
        <w:rPr>
          <w:sz w:val="22"/>
          <w:szCs w:val="22"/>
          <w:lang w:val="pl-PL"/>
        </w:rPr>
        <w:t>, UMCS</w:t>
      </w:r>
      <w:r w:rsidR="0063460B">
        <w:rPr>
          <w:sz w:val="22"/>
          <w:szCs w:val="22"/>
          <w:lang w:val="pl-PL"/>
        </w:rPr>
        <w:t xml:space="preserve"> (</w:t>
      </w:r>
      <w:r w:rsidR="00920F00">
        <w:rPr>
          <w:sz w:val="22"/>
          <w:szCs w:val="22"/>
          <w:lang w:val="pl-PL"/>
        </w:rPr>
        <w:t xml:space="preserve">zastępca </w:t>
      </w:r>
      <w:r w:rsidR="0063460B">
        <w:rPr>
          <w:sz w:val="22"/>
          <w:szCs w:val="22"/>
          <w:lang w:val="pl-PL"/>
        </w:rPr>
        <w:t>przewodnicząc</w:t>
      </w:r>
      <w:r w:rsidR="00920F00">
        <w:rPr>
          <w:sz w:val="22"/>
          <w:szCs w:val="22"/>
          <w:lang w:val="pl-PL"/>
        </w:rPr>
        <w:t>ej</w:t>
      </w:r>
      <w:r w:rsidR="0063460B">
        <w:rPr>
          <w:sz w:val="22"/>
          <w:szCs w:val="22"/>
          <w:lang w:val="pl-PL"/>
        </w:rPr>
        <w:t>)</w:t>
      </w:r>
    </w:p>
    <w:p w14:paraId="62EDCA4F" w14:textId="72A59FA4" w:rsidR="00920F00" w:rsidRPr="009A4C02" w:rsidRDefault="00920F00" w:rsidP="000431C8">
      <w:pPr>
        <w:tabs>
          <w:tab w:val="left" w:pos="1080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Dr hab. Marta Nowosad-Bakalarczyk</w:t>
      </w:r>
      <w:r w:rsidR="00593CB6">
        <w:rPr>
          <w:sz w:val="22"/>
          <w:szCs w:val="22"/>
          <w:lang w:val="pl-PL"/>
        </w:rPr>
        <w:t>, UMCS</w:t>
      </w:r>
    </w:p>
    <w:p w14:paraId="1A4A6C65" w14:textId="4F599963" w:rsidR="00526C4A" w:rsidRDefault="0063460B" w:rsidP="00526C4A">
      <w:pPr>
        <w:tabs>
          <w:tab w:val="left" w:pos="1080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Dr </w:t>
      </w:r>
      <w:proofErr w:type="spellStart"/>
      <w:r>
        <w:rPr>
          <w:sz w:val="22"/>
          <w:szCs w:val="22"/>
          <w:lang w:val="pl-PL"/>
        </w:rPr>
        <w:t>Vilija</w:t>
      </w:r>
      <w:proofErr w:type="spellEnd"/>
      <w:r>
        <w:rPr>
          <w:sz w:val="22"/>
          <w:szCs w:val="22"/>
          <w:lang w:val="pl-PL"/>
        </w:rPr>
        <w:t xml:space="preserve"> </w:t>
      </w:r>
      <w:proofErr w:type="spellStart"/>
      <w:r>
        <w:rPr>
          <w:sz w:val="22"/>
          <w:szCs w:val="22"/>
          <w:lang w:val="pl-PL"/>
        </w:rPr>
        <w:t>Ragaišienė</w:t>
      </w:r>
      <w:proofErr w:type="spellEnd"/>
      <w:r w:rsidR="003A3A7C">
        <w:rPr>
          <w:sz w:val="22"/>
          <w:szCs w:val="22"/>
          <w:lang w:val="pl-PL"/>
        </w:rPr>
        <w:t>, LKI</w:t>
      </w:r>
    </w:p>
    <w:p w14:paraId="3ABDD5F6" w14:textId="3B5E3C57" w:rsidR="0063460B" w:rsidRDefault="0063460B" w:rsidP="00526C4A">
      <w:pPr>
        <w:tabs>
          <w:tab w:val="left" w:pos="1080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Dr </w:t>
      </w:r>
      <w:proofErr w:type="spellStart"/>
      <w:r w:rsidR="006134DF">
        <w:rPr>
          <w:sz w:val="22"/>
          <w:szCs w:val="22"/>
          <w:lang w:val="pl-PL"/>
        </w:rPr>
        <w:t>Jūratė</w:t>
      </w:r>
      <w:proofErr w:type="spellEnd"/>
      <w:r w:rsidR="006134DF">
        <w:rPr>
          <w:sz w:val="22"/>
          <w:szCs w:val="22"/>
          <w:lang w:val="pl-PL"/>
        </w:rPr>
        <w:t xml:space="preserve"> </w:t>
      </w:r>
      <w:proofErr w:type="spellStart"/>
      <w:r w:rsidR="006134DF">
        <w:rPr>
          <w:sz w:val="22"/>
          <w:szCs w:val="22"/>
          <w:lang w:val="pl-PL"/>
        </w:rPr>
        <w:t>Pajėdienė</w:t>
      </w:r>
      <w:proofErr w:type="spellEnd"/>
      <w:r w:rsidR="003A3A7C">
        <w:rPr>
          <w:sz w:val="22"/>
          <w:szCs w:val="22"/>
          <w:lang w:val="pl-PL"/>
        </w:rPr>
        <w:t>, LKI</w:t>
      </w:r>
    </w:p>
    <w:p w14:paraId="6501F3A9" w14:textId="293DA182" w:rsidR="00920F00" w:rsidRDefault="00920F00" w:rsidP="00526C4A">
      <w:pPr>
        <w:tabs>
          <w:tab w:val="left" w:pos="1080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Dr</w:t>
      </w:r>
      <w:r w:rsidR="00AE6AE5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 xml:space="preserve"> Sebastian </w:t>
      </w:r>
      <w:proofErr w:type="spellStart"/>
      <w:r>
        <w:rPr>
          <w:sz w:val="22"/>
          <w:szCs w:val="22"/>
          <w:lang w:val="pl-PL"/>
        </w:rPr>
        <w:t>Wasiuta</w:t>
      </w:r>
      <w:proofErr w:type="spellEnd"/>
      <w:r w:rsidR="00593CB6">
        <w:rPr>
          <w:sz w:val="22"/>
          <w:szCs w:val="22"/>
          <w:lang w:val="pl-PL"/>
        </w:rPr>
        <w:t>, UMCS</w:t>
      </w:r>
    </w:p>
    <w:p w14:paraId="4814627E" w14:textId="0421F2CB" w:rsidR="006134DF" w:rsidRDefault="006134DF" w:rsidP="00526C4A">
      <w:pPr>
        <w:tabs>
          <w:tab w:val="left" w:pos="1080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</w:t>
      </w:r>
      <w:r w:rsidR="00AE6AE5">
        <w:rPr>
          <w:sz w:val="22"/>
          <w:szCs w:val="22"/>
          <w:lang w:val="pl-PL"/>
        </w:rPr>
        <w:t>oc. dr</w:t>
      </w:r>
      <w:r>
        <w:rPr>
          <w:sz w:val="22"/>
          <w:szCs w:val="22"/>
          <w:lang w:val="pl-PL"/>
        </w:rPr>
        <w:t xml:space="preserve"> Irena </w:t>
      </w:r>
      <w:proofErr w:type="spellStart"/>
      <w:r>
        <w:rPr>
          <w:sz w:val="22"/>
          <w:szCs w:val="22"/>
          <w:lang w:val="pl-PL"/>
        </w:rPr>
        <w:t>Fedorovič</w:t>
      </w:r>
      <w:proofErr w:type="spellEnd"/>
      <w:r w:rsidR="003A3A7C">
        <w:rPr>
          <w:sz w:val="22"/>
          <w:szCs w:val="22"/>
          <w:lang w:val="pl-PL"/>
        </w:rPr>
        <w:t>, VU</w:t>
      </w:r>
    </w:p>
    <w:p w14:paraId="3062E6EC" w14:textId="4F90E159" w:rsidR="006134DF" w:rsidRDefault="006134DF" w:rsidP="00526C4A">
      <w:pPr>
        <w:tabs>
          <w:tab w:val="left" w:pos="1080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</w:t>
      </w:r>
      <w:r w:rsidR="00AE6AE5">
        <w:rPr>
          <w:sz w:val="22"/>
          <w:szCs w:val="22"/>
          <w:lang w:val="pl-PL"/>
        </w:rPr>
        <w:t>oc. dr</w:t>
      </w:r>
      <w:r w:rsidR="009E423D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 xml:space="preserve"> Miroslav </w:t>
      </w:r>
      <w:proofErr w:type="spellStart"/>
      <w:r>
        <w:rPr>
          <w:sz w:val="22"/>
          <w:szCs w:val="22"/>
          <w:lang w:val="pl-PL"/>
        </w:rPr>
        <w:t>Davlevič</w:t>
      </w:r>
      <w:proofErr w:type="spellEnd"/>
      <w:r w:rsidR="003A3A7C">
        <w:rPr>
          <w:sz w:val="22"/>
          <w:szCs w:val="22"/>
          <w:lang w:val="pl-PL"/>
        </w:rPr>
        <w:t>, VU</w:t>
      </w:r>
    </w:p>
    <w:p w14:paraId="058B82AA" w14:textId="3D6AAE9D" w:rsidR="006134DF" w:rsidRDefault="00011237" w:rsidP="00526C4A">
      <w:pPr>
        <w:tabs>
          <w:tab w:val="left" w:pos="1080"/>
        </w:tabs>
        <w:jc w:val="both"/>
        <w:rPr>
          <w:sz w:val="22"/>
          <w:szCs w:val="22"/>
          <w:lang w:val="pl-PL"/>
        </w:rPr>
      </w:pPr>
      <w:proofErr w:type="spellStart"/>
      <w:r>
        <w:rPr>
          <w:sz w:val="22"/>
          <w:szCs w:val="22"/>
          <w:lang w:val="pl-PL"/>
        </w:rPr>
        <w:t>Dokt</w:t>
      </w:r>
      <w:proofErr w:type="spellEnd"/>
      <w:r>
        <w:rPr>
          <w:sz w:val="22"/>
          <w:szCs w:val="22"/>
          <w:lang w:val="pl-PL"/>
        </w:rPr>
        <w:t xml:space="preserve">. Violeta </w:t>
      </w:r>
      <w:proofErr w:type="spellStart"/>
      <w:r>
        <w:rPr>
          <w:sz w:val="22"/>
          <w:szCs w:val="22"/>
          <w:lang w:val="pl-PL"/>
        </w:rPr>
        <w:t>Švaikovskaja</w:t>
      </w:r>
      <w:proofErr w:type="spellEnd"/>
      <w:r w:rsidR="003A3A7C">
        <w:rPr>
          <w:sz w:val="22"/>
          <w:szCs w:val="22"/>
          <w:lang w:val="pl-PL"/>
        </w:rPr>
        <w:t>, LLTI</w:t>
      </w:r>
    </w:p>
    <w:p w14:paraId="7FD49D8E" w14:textId="77777777" w:rsidR="00011237" w:rsidRDefault="00011237" w:rsidP="00526C4A">
      <w:pPr>
        <w:tabs>
          <w:tab w:val="left" w:pos="1080"/>
        </w:tabs>
        <w:jc w:val="both"/>
        <w:rPr>
          <w:sz w:val="22"/>
          <w:szCs w:val="22"/>
          <w:lang w:val="lt-LT"/>
        </w:rPr>
      </w:pPr>
    </w:p>
    <w:p w14:paraId="07F19605" w14:textId="77777777" w:rsidR="009B11E9" w:rsidRPr="0063460B" w:rsidRDefault="009B11E9" w:rsidP="00526C4A">
      <w:pPr>
        <w:tabs>
          <w:tab w:val="left" w:pos="1080"/>
        </w:tabs>
        <w:jc w:val="both"/>
        <w:rPr>
          <w:sz w:val="22"/>
          <w:szCs w:val="22"/>
          <w:lang w:val="lt-LT"/>
        </w:rPr>
      </w:pPr>
    </w:p>
    <w:p w14:paraId="342D1E88" w14:textId="77777777" w:rsidR="00526C4A" w:rsidRPr="009A4C02" w:rsidRDefault="00526C4A" w:rsidP="00526C4A">
      <w:pPr>
        <w:tabs>
          <w:tab w:val="left" w:pos="1080"/>
        </w:tabs>
        <w:jc w:val="both"/>
        <w:rPr>
          <w:sz w:val="22"/>
          <w:szCs w:val="22"/>
          <w:lang w:val="pl-PL"/>
        </w:rPr>
      </w:pPr>
      <w:r w:rsidRPr="009A4C02">
        <w:rPr>
          <w:sz w:val="22"/>
          <w:szCs w:val="22"/>
          <w:lang w:val="pl-PL"/>
        </w:rPr>
        <w:t>W imieniu organizatorów konferencji</w:t>
      </w:r>
      <w:r w:rsidRPr="009A4C02">
        <w:rPr>
          <w:sz w:val="22"/>
          <w:szCs w:val="22"/>
          <w:lang w:val="pl-PL"/>
        </w:rPr>
        <w:tab/>
      </w:r>
    </w:p>
    <w:p w14:paraId="41F917F4" w14:textId="77777777" w:rsidR="00526C4A" w:rsidRPr="009A4C02" w:rsidRDefault="00526C4A" w:rsidP="00526C4A">
      <w:pPr>
        <w:tabs>
          <w:tab w:val="left" w:pos="1080"/>
        </w:tabs>
        <w:jc w:val="both"/>
        <w:rPr>
          <w:sz w:val="22"/>
          <w:szCs w:val="22"/>
          <w:lang w:val="pl-PL"/>
        </w:rPr>
      </w:pPr>
      <w:r w:rsidRPr="009A4C02">
        <w:rPr>
          <w:sz w:val="22"/>
          <w:szCs w:val="22"/>
          <w:lang w:val="pl-PL"/>
        </w:rPr>
        <w:t xml:space="preserve">Prof. dr hab. Stanisława </w:t>
      </w:r>
      <w:proofErr w:type="spellStart"/>
      <w:r w:rsidRPr="009A4C02">
        <w:rPr>
          <w:sz w:val="22"/>
          <w:szCs w:val="22"/>
          <w:lang w:val="pl-PL"/>
        </w:rPr>
        <w:t>Niebrzegowska</w:t>
      </w:r>
      <w:proofErr w:type="spellEnd"/>
      <w:r w:rsidRPr="009A4C02">
        <w:rPr>
          <w:sz w:val="22"/>
          <w:szCs w:val="22"/>
          <w:lang w:val="pl-PL"/>
        </w:rPr>
        <w:t>-Bartmińska</w:t>
      </w:r>
    </w:p>
    <w:p w14:paraId="617C8638" w14:textId="0C18CF99" w:rsidR="00770888" w:rsidRPr="00AD376A" w:rsidRDefault="00526C4A" w:rsidP="00526C4A">
      <w:r w:rsidRPr="009A4C02">
        <w:rPr>
          <w:sz w:val="22"/>
          <w:szCs w:val="22"/>
          <w:lang w:val="pl-PL"/>
        </w:rPr>
        <w:t xml:space="preserve">Prof. dr </w:t>
      </w:r>
      <w:proofErr w:type="spellStart"/>
      <w:r w:rsidRPr="009A4C02">
        <w:rPr>
          <w:sz w:val="22"/>
          <w:szCs w:val="22"/>
          <w:lang w:val="pl-PL"/>
        </w:rPr>
        <w:t>Kristina</w:t>
      </w:r>
      <w:proofErr w:type="spellEnd"/>
      <w:r w:rsidRPr="009A4C02">
        <w:rPr>
          <w:sz w:val="22"/>
          <w:szCs w:val="22"/>
          <w:lang w:val="pl-PL"/>
        </w:rPr>
        <w:t xml:space="preserve"> </w:t>
      </w:r>
      <w:proofErr w:type="spellStart"/>
      <w:r w:rsidRPr="009A4C02">
        <w:rPr>
          <w:sz w:val="22"/>
          <w:szCs w:val="22"/>
          <w:lang w:val="pl-PL"/>
        </w:rPr>
        <w:t>Rutkovsk</w:t>
      </w:r>
      <w:r>
        <w:rPr>
          <w:sz w:val="22"/>
          <w:szCs w:val="22"/>
          <w:lang w:val="pl-PL"/>
        </w:rPr>
        <w:t>a</w:t>
      </w:r>
      <w:proofErr w:type="spellEnd"/>
    </w:p>
    <w:sectPr w:rsidR="00770888" w:rsidRPr="00AD3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50B8" w14:textId="77777777" w:rsidR="00A01185" w:rsidRDefault="00A01185" w:rsidP="008106D3">
      <w:r>
        <w:separator/>
      </w:r>
    </w:p>
  </w:endnote>
  <w:endnote w:type="continuationSeparator" w:id="0">
    <w:p w14:paraId="79ABF3F4" w14:textId="77777777" w:rsidR="00A01185" w:rsidRDefault="00A01185" w:rsidP="0081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emonas">
    <w:altName w:val="Cambria Math"/>
    <w:panose1 w:val="02030603060206020803"/>
    <w:charset w:val="EE"/>
    <w:family w:val="roman"/>
    <w:pitch w:val="variable"/>
    <w:sig w:usb0="E00022FF" w:usb1="520078FF" w:usb2="01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3A97" w14:textId="77777777" w:rsidR="00A01185" w:rsidRDefault="00A01185" w:rsidP="008106D3">
      <w:r>
        <w:separator/>
      </w:r>
    </w:p>
  </w:footnote>
  <w:footnote w:type="continuationSeparator" w:id="0">
    <w:p w14:paraId="5589AB26" w14:textId="77777777" w:rsidR="00A01185" w:rsidRDefault="00A01185" w:rsidP="00810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C95"/>
    <w:rsid w:val="00011237"/>
    <w:rsid w:val="0002487E"/>
    <w:rsid w:val="00036140"/>
    <w:rsid w:val="000431C8"/>
    <w:rsid w:val="00056A13"/>
    <w:rsid w:val="000734EF"/>
    <w:rsid w:val="00126391"/>
    <w:rsid w:val="00143CCA"/>
    <w:rsid w:val="001E341E"/>
    <w:rsid w:val="00204C9D"/>
    <w:rsid w:val="00242410"/>
    <w:rsid w:val="002D4567"/>
    <w:rsid w:val="00350C95"/>
    <w:rsid w:val="003518BA"/>
    <w:rsid w:val="00371B22"/>
    <w:rsid w:val="003A3A7C"/>
    <w:rsid w:val="003C6C6D"/>
    <w:rsid w:val="003F6B43"/>
    <w:rsid w:val="004B4446"/>
    <w:rsid w:val="004B5D84"/>
    <w:rsid w:val="00526C4A"/>
    <w:rsid w:val="00593CB6"/>
    <w:rsid w:val="005C2900"/>
    <w:rsid w:val="005D4391"/>
    <w:rsid w:val="0061319F"/>
    <w:rsid w:val="006134DF"/>
    <w:rsid w:val="0063460B"/>
    <w:rsid w:val="0072020A"/>
    <w:rsid w:val="00741CFF"/>
    <w:rsid w:val="00770888"/>
    <w:rsid w:val="007F1C0A"/>
    <w:rsid w:val="008106D3"/>
    <w:rsid w:val="00871AB0"/>
    <w:rsid w:val="008E7B17"/>
    <w:rsid w:val="00920F00"/>
    <w:rsid w:val="00957AAF"/>
    <w:rsid w:val="009B11E9"/>
    <w:rsid w:val="009E2617"/>
    <w:rsid w:val="009E423D"/>
    <w:rsid w:val="009E7C19"/>
    <w:rsid w:val="00A01185"/>
    <w:rsid w:val="00A53B10"/>
    <w:rsid w:val="00AB0EDC"/>
    <w:rsid w:val="00AD376A"/>
    <w:rsid w:val="00AE6AE5"/>
    <w:rsid w:val="00B238EF"/>
    <w:rsid w:val="00BA7B52"/>
    <w:rsid w:val="00BC1AA2"/>
    <w:rsid w:val="00BC2556"/>
    <w:rsid w:val="00BE07F8"/>
    <w:rsid w:val="00BF4A70"/>
    <w:rsid w:val="00C33EC5"/>
    <w:rsid w:val="00C3504A"/>
    <w:rsid w:val="00C658D2"/>
    <w:rsid w:val="00C7594B"/>
    <w:rsid w:val="00CA587A"/>
    <w:rsid w:val="00D557EE"/>
    <w:rsid w:val="00D93A81"/>
    <w:rsid w:val="00DB2432"/>
    <w:rsid w:val="00DF0E99"/>
    <w:rsid w:val="00E0062A"/>
    <w:rsid w:val="00FA3FD4"/>
    <w:rsid w:val="00FB63EB"/>
    <w:rsid w:val="00FD1719"/>
    <w:rsid w:val="00F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DC91"/>
  <w15:docId w15:val="{5C5764B1-DA2F-40EE-9986-0434EB37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A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3F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3662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06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06D3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06D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FA3FD4"/>
    <w:rPr>
      <w:rFonts w:asciiTheme="majorHAnsi" w:eastAsiaTheme="majorEastAsia" w:hAnsiTheme="majorHAnsi" w:cstheme="majorBidi"/>
      <w:color w:val="073662" w:themeColor="accent1" w:themeShade="7F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F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F00"/>
    <w:rPr>
      <w:rFonts w:ascii="Tahoma" w:eastAsia="Times New Roman" w:hAnsi="Tahoma" w:cs="Tahoma"/>
      <w:sz w:val="16"/>
      <w:szCs w:val="16"/>
      <w:lang w:val="en-US" w:eastAsia="ar-SA"/>
    </w:rPr>
  </w:style>
  <w:style w:type="paragraph" w:styleId="Poprawka">
    <w:name w:val="Revision"/>
    <w:hidden/>
    <w:uiPriority w:val="99"/>
    <w:semiHidden/>
    <w:rsid w:val="008E7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iebiesk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Rutkowska</dc:creator>
  <cp:lastModifiedBy>Krystyna Rutkowska</cp:lastModifiedBy>
  <cp:revision>10</cp:revision>
  <dcterms:created xsi:type="dcterms:W3CDTF">2023-02-12T14:44:00Z</dcterms:created>
  <dcterms:modified xsi:type="dcterms:W3CDTF">2023-02-22T11:36:00Z</dcterms:modified>
</cp:coreProperties>
</file>